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CA731" w14:textId="77777777" w:rsidR="00DA085C" w:rsidRPr="00322E3D" w:rsidRDefault="00DA085C" w:rsidP="00DA085C">
      <w:r w:rsidRPr="00322E3D">
        <w:rPr>
          <w:b/>
          <w:bCs/>
        </w:rPr>
        <w:t>Minutes of the Napier Residents Association (NRA) Meeting - 28 October 2024</w:t>
      </w:r>
    </w:p>
    <w:p w14:paraId="75D6C3E9" w14:textId="77777777" w:rsidR="00DA085C" w:rsidRPr="00322E3D" w:rsidRDefault="00000000" w:rsidP="00DA085C">
      <w:r>
        <w:pict w14:anchorId="21D36876">
          <v:rect id="_x0000_i1025" style="width:0;height:1.5pt" o:hralign="center" o:hrstd="t" o:hr="t" fillcolor="#a0a0a0" stroked="f"/>
        </w:pict>
      </w:r>
    </w:p>
    <w:p w14:paraId="4B26BBED" w14:textId="300B94AD" w:rsidR="00DA085C" w:rsidRPr="00CF108E" w:rsidRDefault="00DA085C" w:rsidP="00CF108E">
      <w:pPr>
        <w:pStyle w:val="ListParagraph"/>
        <w:numPr>
          <w:ilvl w:val="0"/>
          <w:numId w:val="20"/>
        </w:numPr>
        <w:rPr>
          <w:b/>
          <w:bCs/>
        </w:rPr>
      </w:pPr>
      <w:r w:rsidRPr="00CF108E">
        <w:rPr>
          <w:b/>
          <w:bCs/>
        </w:rPr>
        <w:t>Attendance &amp; Apologies</w:t>
      </w:r>
    </w:p>
    <w:p w14:paraId="28045DB9" w14:textId="32941137" w:rsidR="00DA085C" w:rsidRPr="00322E3D" w:rsidRDefault="00DA085C" w:rsidP="00DA085C">
      <w:pPr>
        <w:numPr>
          <w:ilvl w:val="0"/>
          <w:numId w:val="1"/>
        </w:numPr>
      </w:pPr>
      <w:r w:rsidRPr="00322E3D">
        <w:rPr>
          <w:b/>
          <w:bCs/>
        </w:rPr>
        <w:t>Start Time:</w:t>
      </w:r>
      <w:r w:rsidRPr="00322E3D">
        <w:t xml:space="preserve"> </w:t>
      </w:r>
      <w:r>
        <w:t>15:00</w:t>
      </w:r>
    </w:p>
    <w:p w14:paraId="4A8C47E4" w14:textId="77777777" w:rsidR="00DA085C" w:rsidRPr="00322E3D" w:rsidRDefault="00DA085C" w:rsidP="00DA085C">
      <w:pPr>
        <w:numPr>
          <w:ilvl w:val="0"/>
          <w:numId w:val="1"/>
        </w:numPr>
      </w:pPr>
      <w:r w:rsidRPr="00322E3D">
        <w:rPr>
          <w:b/>
          <w:bCs/>
        </w:rPr>
        <w:t>Chairperson:</w:t>
      </w:r>
      <w:r w:rsidRPr="00322E3D">
        <w:t xml:space="preserve"> Kevin Poulter</w:t>
      </w:r>
    </w:p>
    <w:p w14:paraId="02AECCD3" w14:textId="07882980" w:rsidR="00DA085C" w:rsidRPr="00322E3D" w:rsidRDefault="00DA085C" w:rsidP="000E374F">
      <w:pPr>
        <w:numPr>
          <w:ilvl w:val="0"/>
          <w:numId w:val="1"/>
        </w:numPr>
      </w:pPr>
      <w:r w:rsidRPr="00322E3D">
        <w:rPr>
          <w:b/>
          <w:bCs/>
        </w:rPr>
        <w:t>Attendees:</w:t>
      </w:r>
      <w:r w:rsidRPr="00322E3D">
        <w:t xml:space="preserve"> Representatives from the Napier Residents Association (NRA)</w:t>
      </w:r>
      <w:r>
        <w:t>Angela, John Moult and Kevin Poulte</w:t>
      </w:r>
      <w:r w:rsidR="00E453E6">
        <w:t>r</w:t>
      </w:r>
      <w:r w:rsidRPr="00322E3D">
        <w:t>, Municipal Manager</w:t>
      </w:r>
      <w:r>
        <w:t xml:space="preserve"> Eb</w:t>
      </w:r>
      <w:r w:rsidR="005C33AC">
        <w:t>e</w:t>
      </w:r>
      <w:r>
        <w:t>n Philips</w:t>
      </w:r>
      <w:r w:rsidRPr="00322E3D">
        <w:t>, CFO Mr. Werner Younker, Acting Director of Infrastructure Mr. Deon Wasserman, Mr. Brian Neil (Manager for Water and Sanitation), Mr. Walter (Manager of Waste Management), Mr. Gershwin Prince (Communications Officer</w:t>
      </w:r>
      <w:proofErr w:type="gramStart"/>
      <w:r w:rsidRPr="00322E3D">
        <w:t>)</w:t>
      </w:r>
      <w:r w:rsidR="000E374F">
        <w:t>,(</w:t>
      </w:r>
      <w:proofErr w:type="gramEnd"/>
      <w:r w:rsidR="000E374F" w:rsidRPr="000E374F">
        <w:t>Building Control</w:t>
      </w:r>
      <w:r w:rsidR="000E374F">
        <w:t>)</w:t>
      </w:r>
      <w:r w:rsidRPr="00322E3D">
        <w:t>,</w:t>
      </w:r>
      <w:r w:rsidR="003C0209">
        <w:t xml:space="preserve"> </w:t>
      </w:r>
      <w:r w:rsidR="005C33AC">
        <w:t>(Public Participation)</w:t>
      </w:r>
      <w:r w:rsidR="003C0209">
        <w:t>,</w:t>
      </w:r>
      <w:r w:rsidRPr="00322E3D">
        <w:t xml:space="preserve"> Deputy Mayor Councillor Karen Donald, and additional community members.</w:t>
      </w:r>
    </w:p>
    <w:p w14:paraId="06F469B6" w14:textId="77777777" w:rsidR="00DA085C" w:rsidRPr="00322E3D" w:rsidRDefault="00DA085C" w:rsidP="00DA085C">
      <w:pPr>
        <w:numPr>
          <w:ilvl w:val="0"/>
          <w:numId w:val="1"/>
        </w:numPr>
      </w:pPr>
      <w:r w:rsidRPr="00322E3D">
        <w:rPr>
          <w:b/>
          <w:bCs/>
        </w:rPr>
        <w:t>Apologies:</w:t>
      </w:r>
      <w:r w:rsidRPr="00322E3D">
        <w:t xml:space="preserve"> Matt, Colin, and </w:t>
      </w:r>
      <w:r>
        <w:t>Kent</w:t>
      </w:r>
      <w:r w:rsidRPr="00322E3D">
        <w:t xml:space="preserve">. </w:t>
      </w:r>
      <w:r>
        <w:t>Wikus</w:t>
      </w:r>
      <w:r w:rsidRPr="00322E3D">
        <w:t xml:space="preserve"> reported that her house had water damage due to a leak.</w:t>
      </w:r>
    </w:p>
    <w:p w14:paraId="6988214A" w14:textId="73915CB5" w:rsidR="00DA085C" w:rsidRPr="00CF108E" w:rsidRDefault="00DA085C" w:rsidP="00CF108E">
      <w:pPr>
        <w:pStyle w:val="ListParagraph"/>
        <w:numPr>
          <w:ilvl w:val="0"/>
          <w:numId w:val="20"/>
        </w:numPr>
        <w:rPr>
          <w:b/>
          <w:bCs/>
        </w:rPr>
      </w:pPr>
      <w:r w:rsidRPr="00CF108E">
        <w:rPr>
          <w:b/>
          <w:bCs/>
        </w:rPr>
        <w:t>Overview &amp; Formation of New Committee</w:t>
      </w:r>
    </w:p>
    <w:p w14:paraId="2672113B" w14:textId="77777777" w:rsidR="00DA085C" w:rsidRPr="00322E3D" w:rsidRDefault="00DA085C" w:rsidP="00DA085C">
      <w:pPr>
        <w:numPr>
          <w:ilvl w:val="0"/>
          <w:numId w:val="2"/>
        </w:numPr>
      </w:pPr>
      <w:r w:rsidRPr="00322E3D">
        <w:rPr>
          <w:b/>
          <w:bCs/>
        </w:rPr>
        <w:t>New Committee Formation:</w:t>
      </w:r>
      <w:r w:rsidRPr="00322E3D">
        <w:t xml:space="preserve"> Kevin provided an overview of the newly formed NRA committee after the AGM, noting the significant representation of members from informal settlements to ensure broader community perspectives.</w:t>
      </w:r>
    </w:p>
    <w:p w14:paraId="010BCA92" w14:textId="66CEE268" w:rsidR="00DA085C" w:rsidRPr="00322E3D" w:rsidRDefault="00DA085C" w:rsidP="00DA085C">
      <w:pPr>
        <w:numPr>
          <w:ilvl w:val="0"/>
          <w:numId w:val="2"/>
        </w:numPr>
      </w:pPr>
      <w:r w:rsidRPr="00322E3D">
        <w:rPr>
          <w:b/>
          <w:bCs/>
        </w:rPr>
        <w:t>Attendance:</w:t>
      </w:r>
      <w:r w:rsidRPr="00322E3D">
        <w:t xml:space="preserve"> The Chair acknowledged the unexpected high turnout</w:t>
      </w:r>
      <w:r>
        <w:t xml:space="preserve"> and appreciated the attendance from CAM.</w:t>
      </w:r>
    </w:p>
    <w:p w14:paraId="3C66F71D" w14:textId="7C60D260" w:rsidR="00DA085C" w:rsidRPr="00CF108E" w:rsidRDefault="00DA085C" w:rsidP="00CF108E">
      <w:pPr>
        <w:pStyle w:val="ListParagraph"/>
        <w:numPr>
          <w:ilvl w:val="0"/>
          <w:numId w:val="20"/>
        </w:numPr>
        <w:rPr>
          <w:b/>
          <w:bCs/>
        </w:rPr>
      </w:pPr>
      <w:r w:rsidRPr="00CF108E">
        <w:rPr>
          <w:b/>
          <w:bCs/>
        </w:rPr>
        <w:t>Informal Settlements: Challenges &amp; Action Plans</w:t>
      </w:r>
    </w:p>
    <w:p w14:paraId="5522F697" w14:textId="77777777" w:rsidR="00DA085C" w:rsidRPr="00322E3D" w:rsidRDefault="00DA085C" w:rsidP="00DA085C">
      <w:pPr>
        <w:numPr>
          <w:ilvl w:val="0"/>
          <w:numId w:val="3"/>
        </w:numPr>
      </w:pPr>
      <w:r w:rsidRPr="00322E3D">
        <w:rPr>
          <w:b/>
          <w:bCs/>
        </w:rPr>
        <w:t>Introduction to Issues:</w:t>
      </w:r>
      <w:r w:rsidRPr="00322E3D">
        <w:t xml:space="preserve"> The Chair highlighted problems in informal settlements, including misuse of infrastructure (toilets), residents’ lack of education on resource management, internal conflicts in the settlement committees, and illegal renting of land.</w:t>
      </w:r>
    </w:p>
    <w:p w14:paraId="395AE91B" w14:textId="77777777" w:rsidR="00DA085C" w:rsidRPr="00322E3D" w:rsidRDefault="00DA085C" w:rsidP="00DA085C">
      <w:pPr>
        <w:numPr>
          <w:ilvl w:val="0"/>
          <w:numId w:val="3"/>
        </w:numPr>
      </w:pPr>
      <w:r w:rsidRPr="00322E3D">
        <w:rPr>
          <w:b/>
          <w:bCs/>
        </w:rPr>
        <w:t>Meeting with Michael Dennis:</w:t>
      </w:r>
      <w:r w:rsidRPr="00322E3D">
        <w:t xml:space="preserve"> Kevin confirmed that meetings had been conducted with Michael Dennis to address these issues. Michael provided a summary of the recent workshop held at Struisbaai to mediate xenophobic tensions.</w:t>
      </w:r>
    </w:p>
    <w:p w14:paraId="6FAD7A03" w14:textId="1B442323" w:rsidR="00DA085C" w:rsidRPr="00322E3D" w:rsidRDefault="00DA085C" w:rsidP="00DA085C">
      <w:pPr>
        <w:numPr>
          <w:ilvl w:val="0"/>
          <w:numId w:val="3"/>
        </w:numPr>
      </w:pPr>
      <w:r w:rsidRPr="00322E3D">
        <w:rPr>
          <w:b/>
          <w:bCs/>
        </w:rPr>
        <w:t>Workshop &amp; Education Plan:</w:t>
      </w:r>
      <w:r w:rsidRPr="00322E3D">
        <w:t xml:space="preserve"> Michael Dennis announced a plan to facilitate a workshop on community roles and responsibilities, aided by the Human Rights Commission’s mediator, David. The workshop aims to educate informal settlement committee members and address conflicts stemming from the lack of a code of conduct and framework.</w:t>
      </w:r>
      <w:r>
        <w:t xml:space="preserve"> The workshop will be held in November and followed by a public meeting with the informal settlement.</w:t>
      </w:r>
    </w:p>
    <w:p w14:paraId="6D2EB0AF" w14:textId="58ABD723" w:rsidR="00DA085C" w:rsidRPr="00CF108E" w:rsidRDefault="00DA085C" w:rsidP="00CF108E">
      <w:pPr>
        <w:pStyle w:val="ListParagraph"/>
        <w:numPr>
          <w:ilvl w:val="0"/>
          <w:numId w:val="20"/>
        </w:numPr>
        <w:rPr>
          <w:b/>
          <w:bCs/>
        </w:rPr>
      </w:pPr>
      <w:r w:rsidRPr="00CF108E">
        <w:rPr>
          <w:b/>
          <w:bCs/>
        </w:rPr>
        <w:t>Roads, Traffic, and Stormwater Management</w:t>
      </w:r>
    </w:p>
    <w:p w14:paraId="333D237C" w14:textId="77777777" w:rsidR="00DA085C" w:rsidRPr="00322E3D" w:rsidRDefault="00DA085C" w:rsidP="00DA085C">
      <w:pPr>
        <w:numPr>
          <w:ilvl w:val="0"/>
          <w:numId w:val="4"/>
        </w:numPr>
      </w:pPr>
      <w:r w:rsidRPr="00322E3D">
        <w:rPr>
          <w:b/>
          <w:bCs/>
        </w:rPr>
        <w:t>Speed Enforcement:</w:t>
      </w:r>
      <w:r w:rsidRPr="00322E3D">
        <w:t xml:space="preserve"> Kevin raised the issue of speeding on narrow roads and suggested reducing the speed limit on all gravel roads to 40 km/h to enhance safety.</w:t>
      </w:r>
    </w:p>
    <w:p w14:paraId="4B8713E7" w14:textId="7F2EBF15" w:rsidR="00DA085C" w:rsidRPr="00322E3D" w:rsidRDefault="00DA085C" w:rsidP="00DA085C">
      <w:pPr>
        <w:numPr>
          <w:ilvl w:val="0"/>
          <w:numId w:val="16"/>
        </w:numPr>
      </w:pPr>
      <w:r w:rsidRPr="00322E3D">
        <w:rPr>
          <w:b/>
          <w:bCs/>
        </w:rPr>
        <w:t>Discussion on Speed Bumps:</w:t>
      </w:r>
      <w:r w:rsidRPr="00322E3D">
        <w:t xml:space="preserve"> There were conflicting opinions about the appropriate placement of speed bumps on Sarel Cilliers Street. Provincial regulations and concerns from previous committee members complicated decisions. Ultimately, it was agreed that any available speed bumps should be accepted from the province to improve safety.</w:t>
      </w:r>
      <w:r>
        <w:t xml:space="preserve"> </w:t>
      </w:r>
      <w:r w:rsidRPr="00322E3D">
        <w:t>The need to involve provincial authorities in the discussions was also highlighted.</w:t>
      </w:r>
    </w:p>
    <w:p w14:paraId="1813662D" w14:textId="7FD359D8" w:rsidR="00DA085C" w:rsidRPr="00322E3D" w:rsidRDefault="00DA085C" w:rsidP="00DA085C">
      <w:pPr>
        <w:numPr>
          <w:ilvl w:val="0"/>
          <w:numId w:val="4"/>
        </w:numPr>
      </w:pPr>
      <w:r w:rsidRPr="00322E3D">
        <w:rPr>
          <w:b/>
          <w:bCs/>
        </w:rPr>
        <w:lastRenderedPageBreak/>
        <w:t>Stormwater Damage &amp; Budget Allocation:</w:t>
      </w:r>
      <w:r w:rsidRPr="00322E3D">
        <w:t xml:space="preserve"> </w:t>
      </w:r>
      <w:r>
        <w:t>John Moult</w:t>
      </w:r>
      <w:r w:rsidRPr="00322E3D">
        <w:t xml:space="preserve"> outlined ongoing issues with recurring stormwater damage caused by ineffective drainage systems. The NRA stressed the importance of securing funding to develop sustainable solutions instead of repeatedly conducting temporary repairs. Emphasis was placed on prioritizing operational budgets for stormwater and river management.</w:t>
      </w:r>
    </w:p>
    <w:p w14:paraId="3B439D59" w14:textId="25AD5EBE" w:rsidR="00DA085C" w:rsidRPr="00CF108E" w:rsidRDefault="00DA085C" w:rsidP="00CF108E">
      <w:pPr>
        <w:pStyle w:val="ListParagraph"/>
        <w:numPr>
          <w:ilvl w:val="0"/>
          <w:numId w:val="20"/>
        </w:numPr>
        <w:rPr>
          <w:b/>
          <w:bCs/>
        </w:rPr>
      </w:pPr>
      <w:r w:rsidRPr="00CF108E">
        <w:rPr>
          <w:b/>
          <w:bCs/>
        </w:rPr>
        <w:t>Solid Waste Management &amp; Landfill Concerns</w:t>
      </w:r>
    </w:p>
    <w:p w14:paraId="2BF8205F" w14:textId="2B3E4946" w:rsidR="00DA085C" w:rsidRPr="00322E3D" w:rsidRDefault="00DA085C" w:rsidP="00DA085C">
      <w:pPr>
        <w:numPr>
          <w:ilvl w:val="0"/>
          <w:numId w:val="5"/>
        </w:numPr>
      </w:pPr>
      <w:r w:rsidRPr="00322E3D">
        <w:rPr>
          <w:b/>
          <w:bCs/>
        </w:rPr>
        <w:t>Informal Settlements Waste:</w:t>
      </w:r>
      <w:r w:rsidRPr="00322E3D">
        <w:t xml:space="preserve"> Concerns were raised about waste being burnt within the informal settlements, posing a fire risk and health hazard. It was suggested that better waste collection points, like enclosures or skips, be established</w:t>
      </w:r>
      <w:r>
        <w:t xml:space="preserve"> with education on why this is needed and important to use</w:t>
      </w:r>
      <w:r w:rsidRPr="00322E3D">
        <w:t>.</w:t>
      </w:r>
    </w:p>
    <w:p w14:paraId="68FEA976" w14:textId="77777777" w:rsidR="00DA085C" w:rsidRPr="00322E3D" w:rsidRDefault="00DA085C" w:rsidP="00DA085C">
      <w:pPr>
        <w:numPr>
          <w:ilvl w:val="0"/>
          <w:numId w:val="5"/>
        </w:numPr>
      </w:pPr>
      <w:r w:rsidRPr="00322E3D">
        <w:rPr>
          <w:b/>
          <w:bCs/>
        </w:rPr>
        <w:t>Black Bag Distribution:</w:t>
      </w:r>
      <w:r w:rsidRPr="00322E3D">
        <w:t xml:space="preserve"> The current practice of distributing 20 black bags per household every three months was identified as insufficient, leading to misuse or quick depletion. A proposal was made to distribute bags on a weekly or monthly basis, akin to the system used for recycling bags.</w:t>
      </w:r>
    </w:p>
    <w:p w14:paraId="0CB8029D" w14:textId="77777777" w:rsidR="00DA085C" w:rsidRDefault="00DA085C" w:rsidP="00DA085C">
      <w:pPr>
        <w:numPr>
          <w:ilvl w:val="0"/>
          <w:numId w:val="5"/>
        </w:numPr>
      </w:pPr>
      <w:r w:rsidRPr="00322E3D">
        <w:rPr>
          <w:b/>
          <w:bCs/>
        </w:rPr>
        <w:t>Landfill Mismanagement:</w:t>
      </w:r>
      <w:r w:rsidRPr="00322E3D">
        <w:t xml:space="preserve"> The NRA criticized the state of the landfill, noting that pickers were wandering around the site, causing safety hazards. Walter acknowledged the challenges posed by the historical usage of the landfill and outlined plans to improve management.</w:t>
      </w:r>
    </w:p>
    <w:p w14:paraId="580BA350" w14:textId="77777777" w:rsidR="00CF108E" w:rsidRPr="00322E3D" w:rsidRDefault="00CF108E" w:rsidP="00CF108E">
      <w:pPr>
        <w:numPr>
          <w:ilvl w:val="0"/>
          <w:numId w:val="5"/>
        </w:numPr>
      </w:pPr>
      <w:r w:rsidRPr="00322E3D">
        <w:rPr>
          <w:b/>
          <w:bCs/>
        </w:rPr>
        <w:t>Rules &amp; Enforcement:</w:t>
      </w:r>
      <w:r w:rsidRPr="00322E3D">
        <w:t xml:space="preserve"> Walter discussed the difficulties of enforcing rules at the landfill site due to its historical use as a general dumping ground. </w:t>
      </w:r>
      <w:r>
        <w:t>John</w:t>
      </w:r>
      <w:r w:rsidRPr="00322E3D">
        <w:t xml:space="preserve"> reiterated the need for stricter enforcement and proposed removing pickers from the site for safety reasons.</w:t>
      </w:r>
    </w:p>
    <w:p w14:paraId="09184464" w14:textId="745479BF" w:rsidR="00CF108E" w:rsidRPr="00322E3D" w:rsidRDefault="00CF108E" w:rsidP="00CF108E">
      <w:pPr>
        <w:numPr>
          <w:ilvl w:val="0"/>
          <w:numId w:val="5"/>
        </w:numPr>
      </w:pPr>
      <w:r w:rsidRPr="00322E3D">
        <w:rPr>
          <w:b/>
          <w:bCs/>
        </w:rPr>
        <w:t>Waste in Informal Settlements:</w:t>
      </w:r>
      <w:r w:rsidRPr="00322E3D">
        <w:t xml:space="preserve"> The problem of flower business waste being dumped and burnt within informal settlements was discussed. The Chair suggested placing signs to direct waste into designated enclosures.</w:t>
      </w:r>
    </w:p>
    <w:p w14:paraId="0A490659" w14:textId="211A4841" w:rsidR="00DA085C" w:rsidRPr="00CF108E" w:rsidRDefault="00DA085C" w:rsidP="00CF108E">
      <w:pPr>
        <w:pStyle w:val="ListParagraph"/>
        <w:numPr>
          <w:ilvl w:val="0"/>
          <w:numId w:val="20"/>
        </w:numPr>
        <w:rPr>
          <w:b/>
          <w:bCs/>
        </w:rPr>
      </w:pPr>
      <w:r w:rsidRPr="00CF108E">
        <w:rPr>
          <w:b/>
          <w:bCs/>
        </w:rPr>
        <w:t>Community Engagement &amp; Public Participation in Policy Making</w:t>
      </w:r>
    </w:p>
    <w:p w14:paraId="2E85387C" w14:textId="77777777" w:rsidR="00DA085C" w:rsidRPr="00322E3D" w:rsidRDefault="00DA085C" w:rsidP="00DA085C">
      <w:pPr>
        <w:numPr>
          <w:ilvl w:val="0"/>
          <w:numId w:val="6"/>
        </w:numPr>
      </w:pPr>
      <w:r w:rsidRPr="00322E3D">
        <w:rPr>
          <w:b/>
          <w:bCs/>
        </w:rPr>
        <w:t>SDF and IDP Discrepancies:</w:t>
      </w:r>
      <w:r w:rsidRPr="00322E3D">
        <w:t xml:space="preserve"> Kevin expressed dissatisfaction with the final Spatial Development Framework (SDF), noting that several community-requested elements had been removed without clear communication. He emphasized the need for better alignment between the SDF and the Integrated Development Plan (IDP).</w:t>
      </w:r>
    </w:p>
    <w:p w14:paraId="47D4B0B5" w14:textId="77777777" w:rsidR="00DA085C" w:rsidRPr="00322E3D" w:rsidRDefault="00DA085C" w:rsidP="00DA085C">
      <w:pPr>
        <w:numPr>
          <w:ilvl w:val="0"/>
          <w:numId w:val="6"/>
        </w:numPr>
      </w:pPr>
      <w:r w:rsidRPr="00322E3D">
        <w:rPr>
          <w:b/>
          <w:bCs/>
        </w:rPr>
        <w:t>Lack of Public Meetings on Bylaws:</w:t>
      </w:r>
      <w:r w:rsidRPr="00322E3D">
        <w:t xml:space="preserve"> There was strong concern about changes in bylaws without public presentations or transparent discussions. The NRA urged the municipality to hold public meetings to present and explain changes, allowing residents to give informed feedback.</w:t>
      </w:r>
    </w:p>
    <w:p w14:paraId="458BEA6B" w14:textId="77777777" w:rsidR="00DA085C" w:rsidRDefault="00DA085C" w:rsidP="00DA085C">
      <w:pPr>
        <w:numPr>
          <w:ilvl w:val="0"/>
          <w:numId w:val="6"/>
        </w:numPr>
      </w:pPr>
      <w:r w:rsidRPr="00322E3D">
        <w:rPr>
          <w:b/>
          <w:bCs/>
        </w:rPr>
        <w:t>Bus Shelter Location Issue:</w:t>
      </w:r>
      <w:r w:rsidRPr="00322E3D">
        <w:t xml:space="preserve"> A specific example highlighted the misplacement of a proposed bus shelter, intended for high school learners but installed near a junior school, creating unintended problems.</w:t>
      </w:r>
    </w:p>
    <w:p w14:paraId="0C4E418C" w14:textId="1323507D" w:rsidR="00DA085C" w:rsidRPr="00322E3D" w:rsidRDefault="00DA085C" w:rsidP="00DA085C">
      <w:pPr>
        <w:numPr>
          <w:ilvl w:val="0"/>
          <w:numId w:val="6"/>
        </w:numPr>
      </w:pPr>
      <w:r w:rsidRPr="00322E3D">
        <w:rPr>
          <w:b/>
          <w:bCs/>
        </w:rPr>
        <w:t>Proposal:</w:t>
      </w:r>
      <w:r w:rsidRPr="00322E3D">
        <w:t xml:space="preserve"> The NRA requested regular public meetings to present and discuss bylaws, using clear explanations to foster understanding and input. The municipality was also asked to broaden communication methods (SMS, WhatsApp, emails) to reach more residents effectively.</w:t>
      </w:r>
    </w:p>
    <w:p w14:paraId="23ACDC78" w14:textId="77777777" w:rsidR="00DA085C" w:rsidRPr="00322E3D" w:rsidRDefault="00DA085C" w:rsidP="00DA085C">
      <w:pPr>
        <w:rPr>
          <w:b/>
          <w:bCs/>
        </w:rPr>
      </w:pPr>
      <w:r w:rsidRPr="00322E3D">
        <w:rPr>
          <w:b/>
          <w:bCs/>
        </w:rPr>
        <w:t>7. Water Supply &amp; Reservoir Capacity Issues</w:t>
      </w:r>
    </w:p>
    <w:p w14:paraId="3992BA04" w14:textId="77777777" w:rsidR="00DA085C" w:rsidRPr="00322E3D" w:rsidRDefault="00DA085C" w:rsidP="00DA085C">
      <w:pPr>
        <w:numPr>
          <w:ilvl w:val="0"/>
          <w:numId w:val="7"/>
        </w:numPr>
      </w:pPr>
      <w:r w:rsidRPr="00322E3D">
        <w:rPr>
          <w:b/>
          <w:bCs/>
        </w:rPr>
        <w:lastRenderedPageBreak/>
        <w:t>Reservoir Management &amp; Maintenance:</w:t>
      </w:r>
      <w:r w:rsidRPr="00322E3D">
        <w:t xml:space="preserve"> Kevin raised the issue of recent water shortages caused by non-functional float valves at the high-level reservoir. Brian Neil explained that the current problem involved faulty valves and the inability to automate water flow regulation, leading to reliance on manual operations.</w:t>
      </w:r>
    </w:p>
    <w:p w14:paraId="4CF6FDCD" w14:textId="77777777" w:rsidR="00DA085C" w:rsidRPr="00322E3D" w:rsidRDefault="00DA085C" w:rsidP="00DA085C">
      <w:pPr>
        <w:numPr>
          <w:ilvl w:val="0"/>
          <w:numId w:val="7"/>
        </w:numPr>
      </w:pPr>
      <w:r w:rsidRPr="00322E3D">
        <w:rPr>
          <w:b/>
          <w:bCs/>
        </w:rPr>
        <w:t>Service Provider Concerns:</w:t>
      </w:r>
      <w:r w:rsidRPr="00322E3D">
        <w:t xml:space="preserve"> The service provider responsible for maintenance was delaying repairs due to upfront payment demands. The municipality is considering alternative service providers for quicker resolution.</w:t>
      </w:r>
    </w:p>
    <w:p w14:paraId="3A736CDA" w14:textId="77777777" w:rsidR="00DA085C" w:rsidRPr="00322E3D" w:rsidRDefault="00DA085C" w:rsidP="00DA085C">
      <w:pPr>
        <w:numPr>
          <w:ilvl w:val="0"/>
          <w:numId w:val="7"/>
        </w:numPr>
      </w:pPr>
      <w:r w:rsidRPr="00322E3D">
        <w:rPr>
          <w:b/>
          <w:bCs/>
        </w:rPr>
        <w:t>Manual Control &amp; Overflow:</w:t>
      </w:r>
      <w:r w:rsidRPr="00322E3D">
        <w:t xml:space="preserve"> Brian noted that manual gate valves were not isolating properly, causing overflows in the reservoir. This issue is compounded by outdated infrastructure.</w:t>
      </w:r>
    </w:p>
    <w:p w14:paraId="7923B6B1" w14:textId="437945AA" w:rsidR="00DA085C" w:rsidRPr="00CF108E" w:rsidRDefault="00DA085C" w:rsidP="00CF108E">
      <w:pPr>
        <w:pStyle w:val="ListParagraph"/>
        <w:numPr>
          <w:ilvl w:val="0"/>
          <w:numId w:val="20"/>
        </w:numPr>
        <w:rPr>
          <w:b/>
          <w:bCs/>
        </w:rPr>
      </w:pPr>
      <w:r w:rsidRPr="00CF108E">
        <w:rPr>
          <w:b/>
          <w:bCs/>
        </w:rPr>
        <w:t>Service Reporting via Collaborator</w:t>
      </w:r>
    </w:p>
    <w:p w14:paraId="6A2499C9" w14:textId="77777777" w:rsidR="00DA085C" w:rsidRPr="00322E3D" w:rsidRDefault="00DA085C" w:rsidP="00DA085C">
      <w:pPr>
        <w:numPr>
          <w:ilvl w:val="0"/>
          <w:numId w:val="8"/>
        </w:numPr>
      </w:pPr>
      <w:r w:rsidRPr="00322E3D">
        <w:rPr>
          <w:b/>
          <w:bCs/>
        </w:rPr>
        <w:t>Service Reporting Issues:</w:t>
      </w:r>
      <w:r w:rsidRPr="00322E3D">
        <w:t xml:space="preserve"> Kevin and other members expressed frustration over unresolved service requests marked as “closed” on the Collaborator system. There was a lack of feedback and communication, leading to confusion and repeated complaints.</w:t>
      </w:r>
    </w:p>
    <w:p w14:paraId="192CAD08" w14:textId="77777777" w:rsidR="00DA085C" w:rsidRPr="00322E3D" w:rsidRDefault="00DA085C" w:rsidP="00DA085C">
      <w:pPr>
        <w:numPr>
          <w:ilvl w:val="0"/>
          <w:numId w:val="8"/>
        </w:numPr>
      </w:pPr>
      <w:r w:rsidRPr="00322E3D">
        <w:rPr>
          <w:b/>
          <w:bCs/>
        </w:rPr>
        <w:t>Municipality’s Response:</w:t>
      </w:r>
      <w:r w:rsidRPr="00322E3D">
        <w:t xml:space="preserve"> The Municipal Manager acknowledged the problem and committed to reviewing the system's management. A suggestion was made to provide SMS updates or clear explanations in the Collaborator system for reported issues.</w:t>
      </w:r>
    </w:p>
    <w:p w14:paraId="61F6CCCB" w14:textId="269B101D" w:rsidR="00DA085C" w:rsidRPr="00CF108E" w:rsidRDefault="00DA085C" w:rsidP="00CF108E">
      <w:pPr>
        <w:pStyle w:val="ListParagraph"/>
        <w:numPr>
          <w:ilvl w:val="0"/>
          <w:numId w:val="20"/>
        </w:numPr>
        <w:rPr>
          <w:b/>
          <w:bCs/>
        </w:rPr>
      </w:pPr>
      <w:r w:rsidRPr="00CF108E">
        <w:rPr>
          <w:b/>
          <w:bCs/>
        </w:rPr>
        <w:t>Building Control: Unauthorized Structures</w:t>
      </w:r>
    </w:p>
    <w:p w14:paraId="541B6D20" w14:textId="77777777" w:rsidR="00DA085C" w:rsidRDefault="00DA085C" w:rsidP="00DA085C">
      <w:pPr>
        <w:numPr>
          <w:ilvl w:val="0"/>
          <w:numId w:val="9"/>
        </w:numPr>
      </w:pPr>
      <w:r w:rsidRPr="00322E3D">
        <w:rPr>
          <w:b/>
          <w:bCs/>
        </w:rPr>
        <w:t>Issue Raised:</w:t>
      </w:r>
      <w:r w:rsidRPr="00322E3D">
        <w:t xml:space="preserve"> Kevin pointed out a glaring example of non-compliance: a yellow toilet installed on a roof near the OK Store. Despite being logged as a service request, no action had been taken by building control. The Chair emphasized that such issues need to be directly handled by building control rather than being referred to other departments.</w:t>
      </w:r>
    </w:p>
    <w:p w14:paraId="1FE84E90" w14:textId="18DDBDEA" w:rsidR="00DA085C" w:rsidRDefault="00DA085C" w:rsidP="00DA085C">
      <w:pPr>
        <w:numPr>
          <w:ilvl w:val="0"/>
          <w:numId w:val="9"/>
        </w:numPr>
      </w:pPr>
      <w:r>
        <w:t>Other building concerns with regards illegal building was raised.</w:t>
      </w:r>
    </w:p>
    <w:p w14:paraId="501A20E2" w14:textId="7EA0616A" w:rsidR="00DA085C" w:rsidRPr="00322E3D" w:rsidRDefault="00DA085C" w:rsidP="00DA085C">
      <w:pPr>
        <w:numPr>
          <w:ilvl w:val="0"/>
          <w:numId w:val="9"/>
        </w:numPr>
      </w:pPr>
      <w:r w:rsidRPr="00322E3D">
        <w:rPr>
          <w:b/>
          <w:bCs/>
        </w:rPr>
        <w:t>Follow-Up:</w:t>
      </w:r>
      <w:r w:rsidRPr="00322E3D">
        <w:t xml:space="preserve"> The matter was directed to the building control department for further investigation and enforcement.</w:t>
      </w:r>
    </w:p>
    <w:p w14:paraId="5973E2FC" w14:textId="0C571196" w:rsidR="00DA085C" w:rsidRPr="00CF108E" w:rsidRDefault="00DA085C" w:rsidP="00CF108E">
      <w:pPr>
        <w:pStyle w:val="ListParagraph"/>
        <w:numPr>
          <w:ilvl w:val="0"/>
          <w:numId w:val="20"/>
        </w:numPr>
        <w:rPr>
          <w:b/>
          <w:bCs/>
        </w:rPr>
      </w:pPr>
      <w:r w:rsidRPr="00CF108E">
        <w:rPr>
          <w:b/>
          <w:bCs/>
        </w:rPr>
        <w:t>Communication Strategy &amp; Transparency</w:t>
      </w:r>
    </w:p>
    <w:p w14:paraId="4DD7B477" w14:textId="77777777" w:rsidR="00DA085C" w:rsidRPr="00322E3D" w:rsidRDefault="00DA085C" w:rsidP="00DA085C">
      <w:pPr>
        <w:numPr>
          <w:ilvl w:val="0"/>
          <w:numId w:val="11"/>
        </w:numPr>
      </w:pPr>
      <w:r w:rsidRPr="00322E3D">
        <w:rPr>
          <w:b/>
          <w:bCs/>
        </w:rPr>
        <w:t>Broadening Communication Methods:</w:t>
      </w:r>
      <w:r w:rsidRPr="00322E3D">
        <w:t xml:space="preserve"> Kevin emphasized the importance of expanding communication methods to reach a larger audience. He suggested using a combination of SMS, WhatsApp, and emails to notify residents of public participation opportunities and municipal updates.</w:t>
      </w:r>
    </w:p>
    <w:p w14:paraId="673307AE" w14:textId="77777777" w:rsidR="00DA085C" w:rsidRPr="00322E3D" w:rsidRDefault="00DA085C" w:rsidP="00DA085C">
      <w:pPr>
        <w:numPr>
          <w:ilvl w:val="0"/>
          <w:numId w:val="11"/>
        </w:numPr>
      </w:pPr>
      <w:r w:rsidRPr="00322E3D">
        <w:rPr>
          <w:b/>
          <w:bCs/>
        </w:rPr>
        <w:t>WhatsApp Channel:</w:t>
      </w:r>
      <w:r w:rsidRPr="00322E3D">
        <w:t xml:space="preserve"> The municipality is exploring the creation of an official WhatsApp channel to broadcast important information.</w:t>
      </w:r>
    </w:p>
    <w:p w14:paraId="2CA1F0A1" w14:textId="243F7D7A" w:rsidR="00DA085C" w:rsidRPr="00CF108E" w:rsidRDefault="00DA085C" w:rsidP="00CF108E">
      <w:pPr>
        <w:pStyle w:val="ListParagraph"/>
        <w:numPr>
          <w:ilvl w:val="0"/>
          <w:numId w:val="20"/>
        </w:numPr>
        <w:rPr>
          <w:b/>
          <w:bCs/>
        </w:rPr>
      </w:pPr>
      <w:r w:rsidRPr="00CF108E">
        <w:rPr>
          <w:b/>
          <w:bCs/>
        </w:rPr>
        <w:t>Public Participation &amp; Transparency in Bylaw Changes</w:t>
      </w:r>
    </w:p>
    <w:p w14:paraId="5B990C21" w14:textId="77777777" w:rsidR="00DA085C" w:rsidRPr="00322E3D" w:rsidRDefault="00DA085C" w:rsidP="00DA085C">
      <w:pPr>
        <w:numPr>
          <w:ilvl w:val="0"/>
          <w:numId w:val="12"/>
        </w:numPr>
      </w:pPr>
      <w:r w:rsidRPr="00322E3D">
        <w:rPr>
          <w:b/>
          <w:bCs/>
        </w:rPr>
        <w:t>Bylaw Engagement:</w:t>
      </w:r>
      <w:r w:rsidRPr="00322E3D">
        <w:t xml:space="preserve"> The NRA expressed disappointment that the municipality did not organize public meetings to explain changes in key bylaws, such as the animal bylaw. They requested that future bylaw changes be presented to the public for discussion and feedback.</w:t>
      </w:r>
    </w:p>
    <w:p w14:paraId="19733E4F" w14:textId="77777777" w:rsidR="00DA085C" w:rsidRPr="00322E3D" w:rsidRDefault="00DA085C" w:rsidP="00DA085C">
      <w:pPr>
        <w:numPr>
          <w:ilvl w:val="0"/>
          <w:numId w:val="12"/>
        </w:numPr>
      </w:pPr>
      <w:r w:rsidRPr="00322E3D">
        <w:rPr>
          <w:b/>
          <w:bCs/>
        </w:rPr>
        <w:t>IDP &amp; SDF Inconsistencies:</w:t>
      </w:r>
      <w:r w:rsidRPr="00322E3D">
        <w:t xml:space="preserve"> Kevin noted that some items were removed from the IDP without clear communication or rationale. He pointed out discrepancies between the approved IDP and the needs list, stressing that these omissions affected planning in Napier.</w:t>
      </w:r>
    </w:p>
    <w:p w14:paraId="752A1AE3" w14:textId="3E1CA789" w:rsidR="00DA085C" w:rsidRPr="00E453E6" w:rsidRDefault="00DA085C" w:rsidP="00E453E6">
      <w:pPr>
        <w:pStyle w:val="ListParagraph"/>
        <w:numPr>
          <w:ilvl w:val="0"/>
          <w:numId w:val="20"/>
        </w:numPr>
        <w:rPr>
          <w:b/>
          <w:bCs/>
        </w:rPr>
      </w:pPr>
      <w:r w:rsidRPr="00E453E6">
        <w:rPr>
          <w:b/>
          <w:bCs/>
        </w:rPr>
        <w:lastRenderedPageBreak/>
        <w:t>Communication on Service Reporting</w:t>
      </w:r>
    </w:p>
    <w:p w14:paraId="6B566D86" w14:textId="77777777" w:rsidR="00DA085C" w:rsidRDefault="00DA085C" w:rsidP="00DA085C">
      <w:pPr>
        <w:numPr>
          <w:ilvl w:val="0"/>
          <w:numId w:val="13"/>
        </w:numPr>
      </w:pPr>
      <w:r w:rsidRPr="00322E3D">
        <w:rPr>
          <w:b/>
          <w:bCs/>
        </w:rPr>
        <w:t>Collaborator System Concerns:</w:t>
      </w:r>
      <w:r w:rsidRPr="00322E3D">
        <w:t xml:space="preserve"> Kevin highlighted the lack of clear communication regarding the resolution of reported issues. Residents often received closure notifications without being informed about what actions were taken. The NRA called for better communication to keep residents updated on the status of their reports.</w:t>
      </w:r>
    </w:p>
    <w:p w14:paraId="2F22F680" w14:textId="0E9A9D4C" w:rsidR="00CF108E" w:rsidRPr="00322E3D" w:rsidRDefault="00CF108E" w:rsidP="00CF108E">
      <w:pPr>
        <w:numPr>
          <w:ilvl w:val="0"/>
          <w:numId w:val="13"/>
        </w:numPr>
      </w:pPr>
      <w:r w:rsidRPr="00322E3D">
        <w:rPr>
          <w:b/>
          <w:bCs/>
        </w:rPr>
        <w:t>Municipality’s Response:</w:t>
      </w:r>
      <w:r w:rsidRPr="00322E3D">
        <w:t xml:space="preserve"> A review of the system's management and communication practices was promised, including potential SMS-based updates on service requests.</w:t>
      </w:r>
    </w:p>
    <w:p w14:paraId="389FF648" w14:textId="12B0D478" w:rsidR="00CF108E" w:rsidRPr="00E453E6" w:rsidRDefault="00CF108E" w:rsidP="00E453E6">
      <w:pPr>
        <w:pStyle w:val="ListParagraph"/>
        <w:numPr>
          <w:ilvl w:val="0"/>
          <w:numId w:val="20"/>
        </w:numPr>
        <w:rPr>
          <w:b/>
          <w:bCs/>
        </w:rPr>
      </w:pPr>
      <w:r w:rsidRPr="00E453E6">
        <w:rPr>
          <w:b/>
          <w:bCs/>
        </w:rPr>
        <w:t xml:space="preserve"> Finance Issues: Incorrect Billing for Water &amp; Electricity</w:t>
      </w:r>
    </w:p>
    <w:p w14:paraId="6BB80357" w14:textId="77777777" w:rsidR="00CF108E" w:rsidRPr="00322E3D" w:rsidRDefault="00CF108E" w:rsidP="00CF108E">
      <w:pPr>
        <w:numPr>
          <w:ilvl w:val="0"/>
          <w:numId w:val="22"/>
        </w:numPr>
      </w:pPr>
      <w:r w:rsidRPr="00322E3D">
        <w:rPr>
          <w:b/>
          <w:bCs/>
        </w:rPr>
        <w:t>Incorrect Billing Practices:</w:t>
      </w:r>
      <w:r w:rsidRPr="00322E3D">
        <w:t xml:space="preserve"> Concerns were raised regarding the use of estimations in water and electricity billing, leading to inaccuracies. Residents were receiving bills based on estimated readings rather than actual meter readings, causing disputes over inflated charges.</w:t>
      </w:r>
    </w:p>
    <w:p w14:paraId="0D6522FC" w14:textId="77777777" w:rsidR="00CF108E" w:rsidRPr="00322E3D" w:rsidRDefault="00CF108E" w:rsidP="00CF108E">
      <w:pPr>
        <w:numPr>
          <w:ilvl w:val="0"/>
          <w:numId w:val="22"/>
        </w:numPr>
      </w:pPr>
      <w:r w:rsidRPr="00322E3D">
        <w:rPr>
          <w:b/>
          <w:bCs/>
        </w:rPr>
        <w:t>Discussion Points:</w:t>
      </w:r>
      <w:r w:rsidRPr="00322E3D">
        <w:t xml:space="preserve"> The NRA stressed the importance of accurate meter readings and timely billing adjustments to avoid unnecessary financial strain on residents. The Chair highlighted that continued reliance on estimated readings erodes trust in municipal financial practices.</w:t>
      </w:r>
    </w:p>
    <w:p w14:paraId="7BFBD31E" w14:textId="77777777" w:rsidR="00CF108E" w:rsidRDefault="00CF108E" w:rsidP="00CF108E">
      <w:pPr>
        <w:numPr>
          <w:ilvl w:val="0"/>
          <w:numId w:val="22"/>
        </w:numPr>
      </w:pPr>
      <w:r w:rsidRPr="00322E3D">
        <w:rPr>
          <w:b/>
          <w:bCs/>
        </w:rPr>
        <w:t>Proposed Solution:</w:t>
      </w:r>
      <w:r w:rsidRPr="00322E3D">
        <w:t xml:space="preserve"> The NRA requested that the Finance Department prioritize the use of actual meter readings and ensure clear communication with residents regarding adjustments to their bills. </w:t>
      </w:r>
    </w:p>
    <w:p w14:paraId="67BCF847" w14:textId="10B2C80B" w:rsidR="00E453E6" w:rsidRPr="00E453E6" w:rsidRDefault="00E453E6" w:rsidP="00E453E6">
      <w:pPr>
        <w:pStyle w:val="ListParagraph"/>
        <w:numPr>
          <w:ilvl w:val="0"/>
          <w:numId w:val="20"/>
        </w:numPr>
        <w:rPr>
          <w:b/>
          <w:bCs/>
        </w:rPr>
      </w:pPr>
      <w:r w:rsidRPr="00E453E6">
        <w:rPr>
          <w:b/>
          <w:bCs/>
        </w:rPr>
        <w:t>Vision and Planning for Napier</w:t>
      </w:r>
    </w:p>
    <w:p w14:paraId="578D9F5F" w14:textId="77777777" w:rsidR="00E453E6" w:rsidRPr="00E453E6" w:rsidRDefault="00E453E6" w:rsidP="00E453E6">
      <w:pPr>
        <w:numPr>
          <w:ilvl w:val="0"/>
          <w:numId w:val="23"/>
        </w:numPr>
      </w:pPr>
      <w:r w:rsidRPr="00E453E6">
        <w:rPr>
          <w:b/>
          <w:bCs/>
        </w:rPr>
        <w:t>Community Representation &amp; Engagement:</w:t>
      </w:r>
      <w:r w:rsidRPr="00E453E6">
        <w:t xml:space="preserve"> The Chair highlighted that the NRA's vision is to foster greater community representation and engagement in Napier. The newly formed committee now includes members from various areas, including the informal settlements, which is seen as a significant step towards achieving a holistic representation.</w:t>
      </w:r>
    </w:p>
    <w:p w14:paraId="6F27E8B5" w14:textId="77777777" w:rsidR="00E453E6" w:rsidRPr="00E453E6" w:rsidRDefault="00E453E6" w:rsidP="00E453E6">
      <w:pPr>
        <w:numPr>
          <w:ilvl w:val="0"/>
          <w:numId w:val="23"/>
        </w:numPr>
      </w:pPr>
      <w:r w:rsidRPr="00E453E6">
        <w:rPr>
          <w:b/>
          <w:bCs/>
        </w:rPr>
        <w:t>Strategic Development Framework (SDF):</w:t>
      </w:r>
      <w:r w:rsidRPr="00E453E6">
        <w:t xml:space="preserve"> The NRA reiterated its commitment to preserving Napier’s unique character. Concerns were raised about inconsistencies between the final version of the SDF and the Integrated Development Plan (IDP). Kevin pointed out that several community requests were removed or altered without adequate consultation, such as provisions for peri-urban agriculture. There were questions regarding the removal of specific overlays in the SDF that previously safeguarded Napier’s character and heritage.</w:t>
      </w:r>
    </w:p>
    <w:p w14:paraId="691768DA" w14:textId="77777777" w:rsidR="00E453E6" w:rsidRPr="00E453E6" w:rsidRDefault="00E453E6" w:rsidP="00E453E6">
      <w:pPr>
        <w:numPr>
          <w:ilvl w:val="0"/>
          <w:numId w:val="23"/>
        </w:numPr>
      </w:pPr>
      <w:r w:rsidRPr="00E453E6">
        <w:rPr>
          <w:b/>
          <w:bCs/>
        </w:rPr>
        <w:t>Preservation of Napier’s Character:</w:t>
      </w:r>
      <w:r w:rsidRPr="00E453E6">
        <w:t xml:space="preserve"> Kevin emphasized the importance of preserving Napier’s heritage and traditional character. He raised concerns about recent bylaw amendments and planning changes that seem to diminish Napier’s unique features. The NRA called for more robust policies to maintain and protect the village’s traditional elements and avoid blanket regulations that disregard local context.</w:t>
      </w:r>
    </w:p>
    <w:p w14:paraId="421E7233" w14:textId="77777777" w:rsidR="00E453E6" w:rsidRPr="00E453E6" w:rsidRDefault="00E453E6" w:rsidP="00E453E6">
      <w:pPr>
        <w:numPr>
          <w:ilvl w:val="0"/>
          <w:numId w:val="23"/>
        </w:numPr>
      </w:pPr>
      <w:r w:rsidRPr="00E453E6">
        <w:rPr>
          <w:b/>
          <w:bCs/>
        </w:rPr>
        <w:t>Community Involvement in Planning:</w:t>
      </w:r>
      <w:r w:rsidRPr="00E453E6">
        <w:t xml:space="preserve"> The Chair stressed the importance of more structured public engagement in the planning and approval processes. The NRA proposed the idea of creating a clear framework to involve residents in the planning stages of major projects and amendments to critical policies, ensuring their input is </w:t>
      </w:r>
      <w:proofErr w:type="gramStart"/>
      <w:r w:rsidRPr="00E453E6">
        <w:t>taken into account</w:t>
      </w:r>
      <w:proofErr w:type="gramEnd"/>
      <w:r w:rsidRPr="00E453E6">
        <w:t xml:space="preserve"> before final decisions are made.</w:t>
      </w:r>
    </w:p>
    <w:p w14:paraId="250FE3CC" w14:textId="77777777" w:rsidR="00E453E6" w:rsidRPr="00E453E6" w:rsidRDefault="00E453E6" w:rsidP="00E453E6">
      <w:pPr>
        <w:numPr>
          <w:ilvl w:val="0"/>
          <w:numId w:val="23"/>
        </w:numPr>
      </w:pPr>
      <w:r w:rsidRPr="00E453E6">
        <w:rPr>
          <w:b/>
          <w:bCs/>
        </w:rPr>
        <w:t>Development of Infrastructure &amp; Sustainability:</w:t>
      </w:r>
      <w:r w:rsidRPr="00E453E6">
        <w:t xml:space="preserve"> Kevin emphasized that Napier’s planning efforts should focus on sustainable growth and infrastructure improvements, such as enhancing stormwater systems, road safety measures, and the responsible use of water </w:t>
      </w:r>
      <w:r w:rsidRPr="00E453E6">
        <w:lastRenderedPageBreak/>
        <w:t>resources. The NRA expressed a desire to work closely with municipal officials to prioritize projects that align with the community’s needs and promote long-term sustainability.</w:t>
      </w:r>
    </w:p>
    <w:p w14:paraId="6F9AF212" w14:textId="7C17E505" w:rsidR="00E453E6" w:rsidRPr="00322E3D" w:rsidRDefault="00E453E6" w:rsidP="00E453E6">
      <w:pPr>
        <w:ind w:left="1440"/>
      </w:pPr>
      <w:r w:rsidRPr="00E453E6">
        <w:rPr>
          <w:b/>
          <w:bCs/>
        </w:rPr>
        <w:t>Vision Statement:</w:t>
      </w:r>
      <w:r w:rsidRPr="00E453E6">
        <w:t xml:space="preserve"> Kevin reaffirmed the NRA’s commitment to being the voice of the community, preserving Napier’s character, ensuring equitable growth, and promoting active resident participation in all aspects of municipal planning and policy development.</w:t>
      </w:r>
    </w:p>
    <w:p w14:paraId="0778F441" w14:textId="1D7DAC19" w:rsidR="00DA085C" w:rsidRPr="00E453E6" w:rsidRDefault="00DA085C" w:rsidP="00E453E6">
      <w:pPr>
        <w:pStyle w:val="ListParagraph"/>
        <w:numPr>
          <w:ilvl w:val="0"/>
          <w:numId w:val="20"/>
        </w:numPr>
        <w:rPr>
          <w:b/>
          <w:bCs/>
        </w:rPr>
      </w:pPr>
      <w:r w:rsidRPr="00E453E6">
        <w:rPr>
          <w:b/>
          <w:bCs/>
        </w:rPr>
        <w:t>Closing &amp; Action Points</w:t>
      </w:r>
    </w:p>
    <w:p w14:paraId="463F1431" w14:textId="77777777" w:rsidR="00DA085C" w:rsidRPr="00322E3D" w:rsidRDefault="00DA085C" w:rsidP="00DA085C">
      <w:pPr>
        <w:numPr>
          <w:ilvl w:val="0"/>
          <w:numId w:val="15"/>
        </w:numPr>
      </w:pPr>
      <w:r w:rsidRPr="00322E3D">
        <w:rPr>
          <w:b/>
          <w:bCs/>
        </w:rPr>
        <w:t>Key Action Items:</w:t>
      </w:r>
    </w:p>
    <w:p w14:paraId="7CF66693" w14:textId="77777777" w:rsidR="00DA085C" w:rsidRPr="00322E3D" w:rsidRDefault="00DA085C" w:rsidP="00DA085C">
      <w:pPr>
        <w:numPr>
          <w:ilvl w:val="1"/>
          <w:numId w:val="15"/>
        </w:numPr>
      </w:pPr>
      <w:r w:rsidRPr="00322E3D">
        <w:t>Finalize plans for the workshop in the informal settlements with mediation by the Human Rights Commission.</w:t>
      </w:r>
    </w:p>
    <w:p w14:paraId="13CA203F" w14:textId="77777777" w:rsidR="00DA085C" w:rsidRPr="00322E3D" w:rsidRDefault="00DA085C" w:rsidP="00DA085C">
      <w:pPr>
        <w:numPr>
          <w:ilvl w:val="1"/>
          <w:numId w:val="15"/>
        </w:numPr>
      </w:pPr>
      <w:r w:rsidRPr="00322E3D">
        <w:t>Prioritize speed enforcement measures and implement traffic calming mechanisms where possible.</w:t>
      </w:r>
    </w:p>
    <w:p w14:paraId="4C43DAB1" w14:textId="77777777" w:rsidR="00DA085C" w:rsidRPr="00322E3D" w:rsidRDefault="00DA085C" w:rsidP="00DA085C">
      <w:pPr>
        <w:numPr>
          <w:ilvl w:val="1"/>
          <w:numId w:val="15"/>
        </w:numPr>
      </w:pPr>
      <w:r w:rsidRPr="00322E3D">
        <w:t>Review and upgrade the stormwater management plan with appropriate budget allocations.</w:t>
      </w:r>
    </w:p>
    <w:p w14:paraId="62298EEB" w14:textId="77777777" w:rsidR="00DA085C" w:rsidRPr="00322E3D" w:rsidRDefault="00DA085C" w:rsidP="00DA085C">
      <w:pPr>
        <w:numPr>
          <w:ilvl w:val="1"/>
          <w:numId w:val="15"/>
        </w:numPr>
      </w:pPr>
      <w:r w:rsidRPr="00322E3D">
        <w:t>Take immediate steps to resolve the reservoir float valve issues and review emergency contact procedures.</w:t>
      </w:r>
    </w:p>
    <w:p w14:paraId="6F5CA64F" w14:textId="77777777" w:rsidR="00DA085C" w:rsidRPr="00322E3D" w:rsidRDefault="00DA085C" w:rsidP="00DA085C">
      <w:pPr>
        <w:numPr>
          <w:ilvl w:val="1"/>
          <w:numId w:val="15"/>
        </w:numPr>
      </w:pPr>
      <w:r w:rsidRPr="00322E3D">
        <w:t>Broaden communication methods and improve transparency in public participation.</w:t>
      </w:r>
    </w:p>
    <w:p w14:paraId="506515D7" w14:textId="29D870C3" w:rsidR="00DA085C" w:rsidRPr="00322E3D" w:rsidRDefault="00E453E6" w:rsidP="00DA085C">
      <w:pPr>
        <w:numPr>
          <w:ilvl w:val="1"/>
          <w:numId w:val="15"/>
        </w:numPr>
      </w:pPr>
      <w:r>
        <w:t>Review the long-term vision and town planning for Napier.</w:t>
      </w:r>
    </w:p>
    <w:p w14:paraId="5103BDBC" w14:textId="77777777" w:rsidR="00DA085C" w:rsidRPr="00322E3D" w:rsidRDefault="00DA085C" w:rsidP="00DA085C">
      <w:r w:rsidRPr="00322E3D">
        <w:rPr>
          <w:b/>
          <w:bCs/>
        </w:rPr>
        <w:t>Meeting Adjourned</w:t>
      </w:r>
      <w:r w:rsidRPr="00322E3D">
        <w:t xml:space="preserve"> with a commitment to review pending matters at the next meeting.</w:t>
      </w:r>
    </w:p>
    <w:p w14:paraId="20352B61" w14:textId="77777777" w:rsidR="00477D19" w:rsidRDefault="00477D19"/>
    <w:sectPr w:rsidR="00477D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7111A"/>
    <w:multiLevelType w:val="multilevel"/>
    <w:tmpl w:val="75F2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2498"/>
    <w:multiLevelType w:val="hybridMultilevel"/>
    <w:tmpl w:val="24F2AE2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0013C6D"/>
    <w:multiLevelType w:val="multilevel"/>
    <w:tmpl w:val="B2282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C26A4"/>
    <w:multiLevelType w:val="multilevel"/>
    <w:tmpl w:val="1A42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675CE"/>
    <w:multiLevelType w:val="multilevel"/>
    <w:tmpl w:val="4FD8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4A0DEF"/>
    <w:multiLevelType w:val="multilevel"/>
    <w:tmpl w:val="7EC8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10486"/>
    <w:multiLevelType w:val="multilevel"/>
    <w:tmpl w:val="7DE6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329EF"/>
    <w:multiLevelType w:val="multilevel"/>
    <w:tmpl w:val="D5BE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B61C3"/>
    <w:multiLevelType w:val="multilevel"/>
    <w:tmpl w:val="6CFE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E6F"/>
    <w:multiLevelType w:val="multilevel"/>
    <w:tmpl w:val="5C28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0E2E91"/>
    <w:multiLevelType w:val="multilevel"/>
    <w:tmpl w:val="5C7E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B255FC"/>
    <w:multiLevelType w:val="multilevel"/>
    <w:tmpl w:val="F2C6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5F23D9"/>
    <w:multiLevelType w:val="multilevel"/>
    <w:tmpl w:val="0238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715458"/>
    <w:multiLevelType w:val="multilevel"/>
    <w:tmpl w:val="FC66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C5715"/>
    <w:multiLevelType w:val="multilevel"/>
    <w:tmpl w:val="2C56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47825"/>
    <w:multiLevelType w:val="multilevel"/>
    <w:tmpl w:val="EA66C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D7445B"/>
    <w:multiLevelType w:val="hybridMultilevel"/>
    <w:tmpl w:val="CB5897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FC506B0"/>
    <w:multiLevelType w:val="multilevel"/>
    <w:tmpl w:val="7C18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094331"/>
    <w:multiLevelType w:val="multilevel"/>
    <w:tmpl w:val="C9F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B12002"/>
    <w:multiLevelType w:val="multilevel"/>
    <w:tmpl w:val="3D22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6A0F2F"/>
    <w:multiLevelType w:val="multilevel"/>
    <w:tmpl w:val="7758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A5B4D"/>
    <w:multiLevelType w:val="multilevel"/>
    <w:tmpl w:val="A64A0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363CE5"/>
    <w:multiLevelType w:val="multilevel"/>
    <w:tmpl w:val="AA72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3811779">
    <w:abstractNumId w:val="5"/>
  </w:num>
  <w:num w:numId="2" w16cid:durableId="649024006">
    <w:abstractNumId w:val="21"/>
  </w:num>
  <w:num w:numId="3" w16cid:durableId="347678583">
    <w:abstractNumId w:val="20"/>
  </w:num>
  <w:num w:numId="4" w16cid:durableId="1972901476">
    <w:abstractNumId w:val="9"/>
  </w:num>
  <w:num w:numId="5" w16cid:durableId="761339460">
    <w:abstractNumId w:val="7"/>
  </w:num>
  <w:num w:numId="6" w16cid:durableId="43457739">
    <w:abstractNumId w:val="13"/>
  </w:num>
  <w:num w:numId="7" w16cid:durableId="537552627">
    <w:abstractNumId w:val="15"/>
  </w:num>
  <w:num w:numId="8" w16cid:durableId="37242028">
    <w:abstractNumId w:val="19"/>
  </w:num>
  <w:num w:numId="9" w16cid:durableId="304361105">
    <w:abstractNumId w:val="11"/>
  </w:num>
  <w:num w:numId="10" w16cid:durableId="358168399">
    <w:abstractNumId w:val="12"/>
  </w:num>
  <w:num w:numId="11" w16cid:durableId="1601061279">
    <w:abstractNumId w:val="3"/>
  </w:num>
  <w:num w:numId="12" w16cid:durableId="1951351140">
    <w:abstractNumId w:val="10"/>
  </w:num>
  <w:num w:numId="13" w16cid:durableId="93941260">
    <w:abstractNumId w:val="18"/>
  </w:num>
  <w:num w:numId="14" w16cid:durableId="293370851">
    <w:abstractNumId w:val="6"/>
  </w:num>
  <w:num w:numId="15" w16cid:durableId="44380762">
    <w:abstractNumId w:val="2"/>
  </w:num>
  <w:num w:numId="16" w16cid:durableId="327175632">
    <w:abstractNumId w:val="0"/>
  </w:num>
  <w:num w:numId="17" w16cid:durableId="648822424">
    <w:abstractNumId w:val="14"/>
  </w:num>
  <w:num w:numId="18" w16cid:durableId="63064148">
    <w:abstractNumId w:val="4"/>
  </w:num>
  <w:num w:numId="19" w16cid:durableId="1549875450">
    <w:abstractNumId w:val="1"/>
  </w:num>
  <w:num w:numId="20" w16cid:durableId="1031102455">
    <w:abstractNumId w:val="16"/>
  </w:num>
  <w:num w:numId="21" w16cid:durableId="1018579396">
    <w:abstractNumId w:val="22"/>
  </w:num>
  <w:num w:numId="22" w16cid:durableId="642321093">
    <w:abstractNumId w:val="8"/>
  </w:num>
  <w:num w:numId="23" w16cid:durableId="232152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85C"/>
    <w:rsid w:val="000E374F"/>
    <w:rsid w:val="003C0209"/>
    <w:rsid w:val="00477D19"/>
    <w:rsid w:val="005C33AC"/>
    <w:rsid w:val="00AE5643"/>
    <w:rsid w:val="00CF108E"/>
    <w:rsid w:val="00DA085C"/>
    <w:rsid w:val="00E453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FF175"/>
  <w15:chartTrackingRefBased/>
  <w15:docId w15:val="{0A43AA65-0F43-4B5C-B541-46E309A6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5C"/>
  </w:style>
  <w:style w:type="paragraph" w:styleId="Heading1">
    <w:name w:val="heading 1"/>
    <w:basedOn w:val="Normal"/>
    <w:next w:val="Normal"/>
    <w:link w:val="Heading1Char"/>
    <w:uiPriority w:val="9"/>
    <w:qFormat/>
    <w:rsid w:val="00DA08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08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08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08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08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0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8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08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08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08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08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0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85C"/>
    <w:rPr>
      <w:rFonts w:eastAsiaTheme="majorEastAsia" w:cstheme="majorBidi"/>
      <w:color w:val="272727" w:themeColor="text1" w:themeTint="D8"/>
    </w:rPr>
  </w:style>
  <w:style w:type="paragraph" w:styleId="Title">
    <w:name w:val="Title"/>
    <w:basedOn w:val="Normal"/>
    <w:next w:val="Normal"/>
    <w:link w:val="TitleChar"/>
    <w:uiPriority w:val="10"/>
    <w:qFormat/>
    <w:rsid w:val="00DA0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85C"/>
    <w:pPr>
      <w:spacing w:before="160"/>
      <w:jc w:val="center"/>
    </w:pPr>
    <w:rPr>
      <w:i/>
      <w:iCs/>
      <w:color w:val="404040" w:themeColor="text1" w:themeTint="BF"/>
    </w:rPr>
  </w:style>
  <w:style w:type="character" w:customStyle="1" w:styleId="QuoteChar">
    <w:name w:val="Quote Char"/>
    <w:basedOn w:val="DefaultParagraphFont"/>
    <w:link w:val="Quote"/>
    <w:uiPriority w:val="29"/>
    <w:rsid w:val="00DA085C"/>
    <w:rPr>
      <w:i/>
      <w:iCs/>
      <w:color w:val="404040" w:themeColor="text1" w:themeTint="BF"/>
    </w:rPr>
  </w:style>
  <w:style w:type="paragraph" w:styleId="ListParagraph">
    <w:name w:val="List Paragraph"/>
    <w:basedOn w:val="Normal"/>
    <w:uiPriority w:val="34"/>
    <w:qFormat/>
    <w:rsid w:val="00DA085C"/>
    <w:pPr>
      <w:ind w:left="720"/>
      <w:contextualSpacing/>
    </w:pPr>
  </w:style>
  <w:style w:type="character" w:styleId="IntenseEmphasis">
    <w:name w:val="Intense Emphasis"/>
    <w:basedOn w:val="DefaultParagraphFont"/>
    <w:uiPriority w:val="21"/>
    <w:qFormat/>
    <w:rsid w:val="00DA085C"/>
    <w:rPr>
      <w:i/>
      <w:iCs/>
      <w:color w:val="2F5496" w:themeColor="accent1" w:themeShade="BF"/>
    </w:rPr>
  </w:style>
  <w:style w:type="paragraph" w:styleId="IntenseQuote">
    <w:name w:val="Intense Quote"/>
    <w:basedOn w:val="Normal"/>
    <w:next w:val="Normal"/>
    <w:link w:val="IntenseQuoteChar"/>
    <w:uiPriority w:val="30"/>
    <w:qFormat/>
    <w:rsid w:val="00DA08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085C"/>
    <w:rPr>
      <w:i/>
      <w:iCs/>
      <w:color w:val="2F5496" w:themeColor="accent1" w:themeShade="BF"/>
    </w:rPr>
  </w:style>
  <w:style w:type="character" w:styleId="IntenseReference">
    <w:name w:val="Intense Reference"/>
    <w:basedOn w:val="DefaultParagraphFont"/>
    <w:uiPriority w:val="32"/>
    <w:qFormat/>
    <w:rsid w:val="00DA085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393155">
      <w:bodyDiv w:val="1"/>
      <w:marLeft w:val="0"/>
      <w:marRight w:val="0"/>
      <w:marTop w:val="0"/>
      <w:marBottom w:val="0"/>
      <w:divBdr>
        <w:top w:val="none" w:sz="0" w:space="0" w:color="auto"/>
        <w:left w:val="none" w:sz="0" w:space="0" w:color="auto"/>
        <w:bottom w:val="none" w:sz="0" w:space="0" w:color="auto"/>
        <w:right w:val="none" w:sz="0" w:space="0" w:color="auto"/>
      </w:divBdr>
    </w:div>
    <w:div w:id="166558752">
      <w:bodyDiv w:val="1"/>
      <w:marLeft w:val="0"/>
      <w:marRight w:val="0"/>
      <w:marTop w:val="0"/>
      <w:marBottom w:val="0"/>
      <w:divBdr>
        <w:top w:val="none" w:sz="0" w:space="0" w:color="auto"/>
        <w:left w:val="none" w:sz="0" w:space="0" w:color="auto"/>
        <w:bottom w:val="none" w:sz="0" w:space="0" w:color="auto"/>
        <w:right w:val="none" w:sz="0" w:space="0" w:color="auto"/>
      </w:divBdr>
    </w:div>
    <w:div w:id="239557210">
      <w:bodyDiv w:val="1"/>
      <w:marLeft w:val="0"/>
      <w:marRight w:val="0"/>
      <w:marTop w:val="0"/>
      <w:marBottom w:val="0"/>
      <w:divBdr>
        <w:top w:val="none" w:sz="0" w:space="0" w:color="auto"/>
        <w:left w:val="none" w:sz="0" w:space="0" w:color="auto"/>
        <w:bottom w:val="none" w:sz="0" w:space="0" w:color="auto"/>
        <w:right w:val="none" w:sz="0" w:space="0" w:color="auto"/>
      </w:divBdr>
    </w:div>
    <w:div w:id="401559651">
      <w:bodyDiv w:val="1"/>
      <w:marLeft w:val="0"/>
      <w:marRight w:val="0"/>
      <w:marTop w:val="0"/>
      <w:marBottom w:val="0"/>
      <w:divBdr>
        <w:top w:val="none" w:sz="0" w:space="0" w:color="auto"/>
        <w:left w:val="none" w:sz="0" w:space="0" w:color="auto"/>
        <w:bottom w:val="none" w:sz="0" w:space="0" w:color="auto"/>
        <w:right w:val="none" w:sz="0" w:space="0" w:color="auto"/>
      </w:divBdr>
    </w:div>
    <w:div w:id="528181918">
      <w:bodyDiv w:val="1"/>
      <w:marLeft w:val="0"/>
      <w:marRight w:val="0"/>
      <w:marTop w:val="0"/>
      <w:marBottom w:val="0"/>
      <w:divBdr>
        <w:top w:val="none" w:sz="0" w:space="0" w:color="auto"/>
        <w:left w:val="none" w:sz="0" w:space="0" w:color="auto"/>
        <w:bottom w:val="none" w:sz="0" w:space="0" w:color="auto"/>
        <w:right w:val="none" w:sz="0" w:space="0" w:color="auto"/>
      </w:divBdr>
    </w:div>
    <w:div w:id="146264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Poulter</dc:creator>
  <cp:keywords/>
  <dc:description/>
  <cp:lastModifiedBy>Kevin Poulter</cp:lastModifiedBy>
  <cp:revision>4</cp:revision>
  <dcterms:created xsi:type="dcterms:W3CDTF">2024-10-28T18:33:00Z</dcterms:created>
  <dcterms:modified xsi:type="dcterms:W3CDTF">2024-10-28T19:40:00Z</dcterms:modified>
</cp:coreProperties>
</file>